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87" w:rsidRPr="00AA03E8" w:rsidRDefault="001A2A9B" w:rsidP="001A2A9B">
      <w:pPr>
        <w:pStyle w:val="2"/>
        <w:ind w:left="-180" w:firstLine="888"/>
        <w:jc w:val="center"/>
      </w:pPr>
      <w:r>
        <w:t>Перечень земельных участков для льготной катего</w:t>
      </w:r>
      <w:r w:rsidR="00891DD2">
        <w:t>рии граждан, согласно областному закону</w:t>
      </w:r>
      <w:r>
        <w:t xml:space="preserve"> Смоленской области от 28.09.2012 67-з</w:t>
      </w:r>
      <w:r w:rsidR="00C05A4B">
        <w:t xml:space="preserve"> на 23.04.2019</w:t>
      </w:r>
    </w:p>
    <w:p w:rsidR="00E44987" w:rsidRPr="00AA03E8" w:rsidRDefault="00E44987">
      <w:pPr>
        <w:pStyle w:val="2"/>
        <w:ind w:left="-180" w:firstLine="888"/>
      </w:pPr>
    </w:p>
    <w:p w:rsidR="00D00306" w:rsidRDefault="00D00306" w:rsidP="00D00306"/>
    <w:tbl>
      <w:tblPr>
        <w:tblW w:w="108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2693"/>
        <w:gridCol w:w="2693"/>
        <w:gridCol w:w="1134"/>
        <w:gridCol w:w="2410"/>
        <w:gridCol w:w="1246"/>
      </w:tblGrid>
      <w:tr w:rsidR="007837DE" w:rsidTr="00D53316">
        <w:trPr>
          <w:trHeight w:val="16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Место расположения земельных участков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кадастровые номера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Площадь земельных участков,</w:t>
            </w:r>
            <w:r w:rsidR="002E1BD7">
              <w:rPr>
                <w:sz w:val="28"/>
              </w:rPr>
              <w:t xml:space="preserve"> (все по</w:t>
            </w:r>
            <w:r>
              <w:rPr>
                <w:sz w:val="28"/>
              </w:rPr>
              <w:t xml:space="preserve"> кв.м.</w:t>
            </w:r>
            <w:r w:rsidR="002E1BD7">
              <w:rPr>
                <w:sz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 разрешенного использования земельных участков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Ограничение или обременение земельных участков</w:t>
            </w:r>
          </w:p>
        </w:tc>
      </w:tr>
      <w:tr w:rsidR="007837DE" w:rsidTr="00D533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846F6D" w:rsidP="00140C52">
            <w:pPr>
              <w:pStyle w:val="20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2E1BD7" w:rsidP="00140C52">
            <w:pPr>
              <w:pStyle w:val="20"/>
              <w:jc w:val="left"/>
            </w:pPr>
            <w:r>
              <w:t xml:space="preserve">Российская Федерация, </w:t>
            </w:r>
            <w:r w:rsidRPr="00295543">
              <w:t xml:space="preserve">Смоленская область, Гагаринский район, </w:t>
            </w:r>
            <w:proofErr w:type="spellStart"/>
            <w:r>
              <w:t>Ашковское</w:t>
            </w:r>
            <w:proofErr w:type="spellEnd"/>
            <w:r>
              <w:t xml:space="preserve"> сельское </w:t>
            </w:r>
            <w:r w:rsidRPr="00295543">
              <w:t>поселение,</w:t>
            </w:r>
            <w:r>
              <w:t xml:space="preserve"> д. </w:t>
            </w:r>
            <w:proofErr w:type="spellStart"/>
            <w:r>
              <w:t>Черногубцево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D7" w:rsidRDefault="002E1BD7" w:rsidP="00140C52">
            <w:pPr>
              <w:pStyle w:val="20"/>
              <w:jc w:val="left"/>
            </w:pPr>
            <w:r>
              <w:t>67:03:0020201:1725</w:t>
            </w:r>
            <w:r w:rsidRPr="0057306D">
              <w:t xml:space="preserve"> </w:t>
            </w:r>
          </w:p>
          <w:p w:rsidR="00846F6D" w:rsidRDefault="002E1BD7" w:rsidP="004A1B08">
            <w:pPr>
              <w:pStyle w:val="20"/>
              <w:jc w:val="left"/>
            </w:pPr>
            <w:r>
              <w:t>67:03:</w:t>
            </w:r>
            <w:r w:rsidRPr="00995EE7">
              <w:t xml:space="preserve"> </w:t>
            </w:r>
            <w:r>
              <w:t xml:space="preserve">0020201:1728 </w:t>
            </w:r>
          </w:p>
          <w:p w:rsidR="00846F6D" w:rsidRDefault="00846F6D" w:rsidP="004A1B08">
            <w:pPr>
              <w:pStyle w:val="20"/>
              <w:jc w:val="left"/>
            </w:pPr>
            <w:r>
              <w:t>67:03:</w:t>
            </w:r>
            <w:r w:rsidRPr="00995EE7">
              <w:t xml:space="preserve"> </w:t>
            </w:r>
            <w:r>
              <w:t>0020201:1730</w:t>
            </w:r>
          </w:p>
          <w:p w:rsidR="007837DE" w:rsidRDefault="002E1BD7" w:rsidP="004A1B08">
            <w:pPr>
              <w:pStyle w:val="20"/>
              <w:jc w:val="left"/>
            </w:pPr>
            <w:r>
              <w:t>67:03:</w:t>
            </w:r>
            <w:r w:rsidRPr="00995EE7">
              <w:t xml:space="preserve"> </w:t>
            </w:r>
            <w:r>
              <w:t>0020201:1731 67:03:</w:t>
            </w:r>
            <w:r w:rsidRPr="00995EE7">
              <w:t xml:space="preserve"> </w:t>
            </w:r>
            <w:r>
              <w:t>0020201:1732 67:03: 0020201:1733 67:03: 0020201:1734 67:03: 0020201:1735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2E1BD7" w:rsidP="00140C52">
            <w:pPr>
              <w:pStyle w:val="20"/>
              <w:jc w:val="center"/>
            </w:pPr>
            <w:r>
              <w:t>1500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C769A" w:rsidP="00140C52">
            <w:pPr>
              <w:pStyle w:val="20"/>
              <w:jc w:val="center"/>
            </w:pPr>
            <w:r>
              <w:t>Индивидуальное жилищное строительство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pStyle w:val="20"/>
              <w:jc w:val="center"/>
            </w:pPr>
            <w:r>
              <w:t>-</w:t>
            </w:r>
          </w:p>
        </w:tc>
      </w:tr>
      <w:tr w:rsidR="001A2A9B" w:rsidTr="00D533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9B" w:rsidRDefault="000E6DAA" w:rsidP="00140C52">
            <w:pPr>
              <w:pStyle w:val="20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9B" w:rsidRDefault="001A2A9B" w:rsidP="00140C52">
            <w:pPr>
              <w:pStyle w:val="20"/>
              <w:jc w:val="left"/>
            </w:pPr>
            <w:r>
              <w:t xml:space="preserve">Смоленская область, Гагаринский район, </w:t>
            </w:r>
            <w:proofErr w:type="spellStart"/>
            <w:r>
              <w:t>Ашковское</w:t>
            </w:r>
            <w:proofErr w:type="spellEnd"/>
            <w:r>
              <w:t xml:space="preserve"> сельское поселение, д. Горлово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9B" w:rsidRDefault="001A2A9B" w:rsidP="00140C52">
            <w:pPr>
              <w:pStyle w:val="20"/>
              <w:jc w:val="left"/>
            </w:pPr>
            <w:r>
              <w:t>67:03:0020201:1278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9B" w:rsidRDefault="001A2A9B" w:rsidP="00140C52">
            <w:pPr>
              <w:pStyle w:val="20"/>
              <w:jc w:val="center"/>
            </w:pPr>
            <w:r>
              <w:t>1500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9B" w:rsidRDefault="001A2A9B" w:rsidP="00140C52">
            <w:pPr>
              <w:pStyle w:val="20"/>
              <w:jc w:val="center"/>
            </w:pPr>
            <w:r>
              <w:t>Индивидуальное жилищное строительство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9B" w:rsidRDefault="001A2A9B" w:rsidP="00140C52">
            <w:pPr>
              <w:pStyle w:val="20"/>
              <w:jc w:val="center"/>
            </w:pPr>
            <w:r>
              <w:t>-</w:t>
            </w:r>
          </w:p>
        </w:tc>
      </w:tr>
    </w:tbl>
    <w:p w:rsidR="00E44987" w:rsidRPr="00AA03E8" w:rsidRDefault="00E44987">
      <w:pPr>
        <w:pStyle w:val="2"/>
        <w:ind w:left="0" w:firstLine="708"/>
      </w:pPr>
    </w:p>
    <w:p w:rsidR="007E6CBB" w:rsidRPr="007E6CBB" w:rsidRDefault="007E6CBB">
      <w:pPr>
        <w:rPr>
          <w:b/>
          <w:sz w:val="28"/>
          <w:szCs w:val="28"/>
        </w:rPr>
      </w:pPr>
    </w:p>
    <w:sectPr w:rsidR="007E6CBB" w:rsidRPr="007E6CBB" w:rsidSect="002D6EE1">
      <w:pgSz w:w="11906" w:h="16838"/>
      <w:pgMar w:top="0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902C7"/>
    <w:multiLevelType w:val="hybridMultilevel"/>
    <w:tmpl w:val="CF384C34"/>
    <w:lvl w:ilvl="0" w:tplc="BE263DA2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F066F"/>
    <w:rsid w:val="000E6DAA"/>
    <w:rsid w:val="00117B31"/>
    <w:rsid w:val="00140C52"/>
    <w:rsid w:val="00195233"/>
    <w:rsid w:val="001A2A9B"/>
    <w:rsid w:val="0029176A"/>
    <w:rsid w:val="002D6333"/>
    <w:rsid w:val="002D6EE1"/>
    <w:rsid w:val="002E1BD7"/>
    <w:rsid w:val="00332EB2"/>
    <w:rsid w:val="004441E8"/>
    <w:rsid w:val="00464347"/>
    <w:rsid w:val="00486432"/>
    <w:rsid w:val="004A1B08"/>
    <w:rsid w:val="005F3418"/>
    <w:rsid w:val="006E0DD4"/>
    <w:rsid w:val="007347EE"/>
    <w:rsid w:val="00753051"/>
    <w:rsid w:val="0077610E"/>
    <w:rsid w:val="007837DE"/>
    <w:rsid w:val="007C769A"/>
    <w:rsid w:val="007E6CBB"/>
    <w:rsid w:val="00841335"/>
    <w:rsid w:val="00846F6D"/>
    <w:rsid w:val="008751FE"/>
    <w:rsid w:val="00890BD9"/>
    <w:rsid w:val="00891DD2"/>
    <w:rsid w:val="009729D5"/>
    <w:rsid w:val="00AA03E8"/>
    <w:rsid w:val="00C05A4B"/>
    <w:rsid w:val="00CB4C75"/>
    <w:rsid w:val="00CD2D12"/>
    <w:rsid w:val="00D00306"/>
    <w:rsid w:val="00D42362"/>
    <w:rsid w:val="00D53316"/>
    <w:rsid w:val="00E44987"/>
    <w:rsid w:val="00E45843"/>
    <w:rsid w:val="00F233D6"/>
    <w:rsid w:val="00F455FC"/>
    <w:rsid w:val="00F9190D"/>
    <w:rsid w:val="00FF0185"/>
    <w:rsid w:val="00FF066F"/>
    <w:rsid w:val="00FF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9D5"/>
  </w:style>
  <w:style w:type="paragraph" w:styleId="6">
    <w:name w:val="heading 6"/>
    <w:basedOn w:val="a"/>
    <w:next w:val="a"/>
    <w:qFormat/>
    <w:rsid w:val="009729D5"/>
    <w:pPr>
      <w:keepNext/>
      <w:outlineLvl w:val="5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729D5"/>
    <w:pPr>
      <w:jc w:val="center"/>
    </w:pPr>
    <w:rPr>
      <w:sz w:val="32"/>
    </w:rPr>
  </w:style>
  <w:style w:type="paragraph" w:styleId="a4">
    <w:name w:val="Balloon Text"/>
    <w:basedOn w:val="a"/>
    <w:semiHidden/>
    <w:rsid w:val="009729D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729D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729D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2">
    <w:name w:val="Body Text Indent 2"/>
    <w:basedOn w:val="a"/>
    <w:rsid w:val="009729D5"/>
    <w:pPr>
      <w:ind w:left="360" w:firstLine="348"/>
      <w:jc w:val="both"/>
    </w:pPr>
    <w:rPr>
      <w:sz w:val="28"/>
      <w:szCs w:val="28"/>
    </w:rPr>
  </w:style>
  <w:style w:type="paragraph" w:styleId="20">
    <w:name w:val="Body Text 2"/>
    <w:basedOn w:val="a"/>
    <w:rsid w:val="009729D5"/>
    <w:pPr>
      <w:jc w:val="both"/>
    </w:pPr>
    <w:rPr>
      <w:sz w:val="28"/>
      <w:szCs w:val="24"/>
    </w:rPr>
  </w:style>
  <w:style w:type="paragraph" w:styleId="3">
    <w:name w:val="Body Text Indent 3"/>
    <w:basedOn w:val="a"/>
    <w:rsid w:val="009729D5"/>
    <w:pPr>
      <w:tabs>
        <w:tab w:val="num" w:pos="720"/>
      </w:tabs>
      <w:ind w:firstLine="708"/>
      <w:jc w:val="both"/>
    </w:pPr>
    <w:rPr>
      <w:sz w:val="28"/>
      <w:szCs w:val="24"/>
    </w:rPr>
  </w:style>
  <w:style w:type="character" w:styleId="a5">
    <w:name w:val="Hyperlink"/>
    <w:basedOn w:val="a0"/>
    <w:rsid w:val="007E6C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редактору ОГПУ</vt:lpstr>
    </vt:vector>
  </TitlesOfParts>
  <Company>Admin</Company>
  <LinksUpToDate>false</LinksUpToDate>
  <CharactersWithSpaces>828</CharactersWithSpaces>
  <SharedDoc>false</SharedDoc>
  <HLinks>
    <vt:vector size="6" baseType="variant">
      <vt:variant>
        <vt:i4>5570680</vt:i4>
      </vt:variant>
      <vt:variant>
        <vt:i4>0</vt:i4>
      </vt:variant>
      <vt:variant>
        <vt:i4>0</vt:i4>
      </vt:variant>
      <vt:variant>
        <vt:i4>5</vt:i4>
      </vt:variant>
      <vt:variant>
        <vt:lpwstr>mailto:reklama@smolgazeta.ru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редактору ОГПУ</dc:title>
  <dc:creator>Антонова</dc:creator>
  <cp:lastModifiedBy>Костина О.С.</cp:lastModifiedBy>
  <cp:revision>15</cp:revision>
  <cp:lastPrinted>2018-03-22T06:37:00Z</cp:lastPrinted>
  <dcterms:created xsi:type="dcterms:W3CDTF">2018-04-09T13:10:00Z</dcterms:created>
  <dcterms:modified xsi:type="dcterms:W3CDTF">2019-04-23T11:27:00Z</dcterms:modified>
</cp:coreProperties>
</file>